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DD8C6" w14:textId="209D0EC2" w:rsidR="009861D8" w:rsidRPr="009861D8" w:rsidRDefault="009861D8" w:rsidP="009861D8">
      <w:pPr>
        <w:jc w:val="center"/>
        <w:rPr>
          <w:b/>
          <w:sz w:val="28"/>
          <w:szCs w:val="28"/>
        </w:rPr>
      </w:pPr>
      <w:r w:rsidRPr="009861D8">
        <w:rPr>
          <w:b/>
          <w:sz w:val="28"/>
          <w:szCs w:val="28"/>
        </w:rPr>
        <w:t xml:space="preserve">Letter of Agreement </w:t>
      </w:r>
    </w:p>
    <w:p w14:paraId="52BAB623" w14:textId="43861627" w:rsidR="009861D8" w:rsidRDefault="009861D8" w:rsidP="009861D8">
      <w:pPr>
        <w:rPr>
          <w:b/>
          <w:sz w:val="24"/>
          <w:szCs w:val="24"/>
        </w:rPr>
      </w:pPr>
    </w:p>
    <w:p w14:paraId="0A0CA96B" w14:textId="719DB171" w:rsidR="009861D8" w:rsidRPr="00211F26" w:rsidRDefault="009861D8" w:rsidP="009861D8">
      <w:r w:rsidRPr="00211F26">
        <w:t xml:space="preserve">Letters of agreement are needed if the research project requires collaboration with another department, institution, or organization to recruit participants or access any of their records, data sources, or </w:t>
      </w:r>
      <w:r w:rsidR="00BC4148">
        <w:t>to conduct the study</w:t>
      </w:r>
      <w:r w:rsidRPr="00211F26">
        <w:t xml:space="preserve">. </w:t>
      </w:r>
      <w:r w:rsidR="00BC4148">
        <w:t>Recruitment of subjects from a class</w:t>
      </w:r>
      <w:r w:rsidR="003746EB">
        <w:t xml:space="preserve">room, </w:t>
      </w:r>
      <w:r w:rsidR="003746EB">
        <w:t>clinic or other setting</w:t>
      </w:r>
      <w:r w:rsidR="003746EB">
        <w:t xml:space="preserve"> </w:t>
      </w:r>
      <w:r w:rsidR="00BC4148">
        <w:t>requires a letter of agreement from the instructor</w:t>
      </w:r>
      <w:r w:rsidR="003746EB">
        <w:t>, clinic, or agency</w:t>
      </w:r>
      <w:r w:rsidR="00BC4148">
        <w:t xml:space="preserve">. </w:t>
      </w:r>
      <w:r w:rsidRPr="00211F26">
        <w:t>This ensures that critical information about the research study has been shared with the appropriate parties</w:t>
      </w:r>
      <w:r w:rsidR="00BC4148">
        <w:t xml:space="preserve"> and that </w:t>
      </w:r>
      <w:r w:rsidR="003746EB">
        <w:t>permission has been granted</w:t>
      </w:r>
      <w:r w:rsidR="00BC4148">
        <w:t xml:space="preserve"> to recruit subjects and conduct the study within that setting</w:t>
      </w:r>
      <w:r w:rsidRPr="00211F26">
        <w:t>.</w:t>
      </w:r>
    </w:p>
    <w:p w14:paraId="698CDCC6" w14:textId="59D54664" w:rsidR="00BC4148" w:rsidRPr="00211F26" w:rsidRDefault="00BC4148" w:rsidP="00BC4148">
      <w:pPr>
        <w:spacing w:line="276" w:lineRule="auto"/>
      </w:pPr>
    </w:p>
    <w:p w14:paraId="0A845BD4" w14:textId="49AD2121" w:rsidR="009861D8" w:rsidRPr="00211F26" w:rsidRDefault="009861D8" w:rsidP="009861D8">
      <w:pPr>
        <w:spacing w:line="276" w:lineRule="auto"/>
      </w:pPr>
      <w:r w:rsidRPr="00211F26">
        <w:t xml:space="preserve">Letters of agreement should be completed on the </w:t>
      </w:r>
      <w:r w:rsidR="00211F26" w:rsidRPr="00211F26">
        <w:t xml:space="preserve">letterhead of the </w:t>
      </w:r>
      <w:r w:rsidR="00BC4148">
        <w:t xml:space="preserve">appropriate party. </w:t>
      </w:r>
      <w:r w:rsidR="00211F26" w:rsidRPr="00211F26">
        <w:t>The below serves as a template</w:t>
      </w:r>
      <w:r w:rsidR="00BC4148">
        <w:t xml:space="preserve"> and may be adapted to suit needs. </w:t>
      </w:r>
    </w:p>
    <w:p w14:paraId="335A7FF1" w14:textId="31EB1406" w:rsidR="00211F26" w:rsidRDefault="00211F26" w:rsidP="009861D8">
      <w:pPr>
        <w:spacing w:line="276" w:lineRule="auto"/>
        <w:rPr>
          <w:b/>
        </w:rPr>
      </w:pPr>
    </w:p>
    <w:p w14:paraId="226BEAFF" w14:textId="0F955506" w:rsidR="00211F26" w:rsidRPr="00211F26" w:rsidRDefault="00211F26" w:rsidP="00211F26">
      <w:pPr>
        <w:spacing w:line="276" w:lineRule="auto"/>
        <w:jc w:val="center"/>
        <w:rPr>
          <w:b/>
          <w:sz w:val="24"/>
          <w:szCs w:val="24"/>
        </w:rPr>
      </w:pPr>
      <w:r w:rsidRPr="00211F26">
        <w:rPr>
          <w:b/>
          <w:sz w:val="24"/>
          <w:szCs w:val="24"/>
        </w:rPr>
        <w:t xml:space="preserve">Letter of Agreement </w:t>
      </w:r>
      <w:r>
        <w:rPr>
          <w:b/>
          <w:sz w:val="24"/>
          <w:szCs w:val="24"/>
        </w:rPr>
        <w:t>(</w:t>
      </w:r>
      <w:r w:rsidRPr="00211F26">
        <w:rPr>
          <w:b/>
          <w:sz w:val="24"/>
          <w:szCs w:val="24"/>
        </w:rPr>
        <w:t>Template</w:t>
      </w:r>
      <w:r>
        <w:rPr>
          <w:b/>
          <w:sz w:val="24"/>
          <w:szCs w:val="24"/>
        </w:rPr>
        <w:t>)</w:t>
      </w:r>
    </w:p>
    <w:p w14:paraId="27A1C4CC" w14:textId="77777777" w:rsidR="00211F26" w:rsidRDefault="00211F26" w:rsidP="009861D8">
      <w:pPr>
        <w:spacing w:line="276" w:lineRule="auto"/>
        <w:rPr>
          <w:b/>
        </w:rPr>
      </w:pPr>
    </w:p>
    <w:p w14:paraId="72F535A6" w14:textId="5DAF7865" w:rsidR="009861D8" w:rsidRDefault="009861D8" w:rsidP="009861D8">
      <w:pPr>
        <w:spacing w:line="276" w:lineRule="auto"/>
      </w:pPr>
      <w:r w:rsidRPr="00211F26">
        <w:t>Date</w:t>
      </w:r>
      <w:r w:rsidR="00211F26">
        <w:t>:</w:t>
      </w:r>
    </w:p>
    <w:p w14:paraId="2FAAB08E" w14:textId="77777777" w:rsidR="00211F26" w:rsidRPr="00211F26" w:rsidRDefault="00211F26" w:rsidP="009861D8">
      <w:pPr>
        <w:spacing w:line="276" w:lineRule="auto"/>
      </w:pPr>
    </w:p>
    <w:p w14:paraId="57880C7F" w14:textId="6EEB91A8" w:rsidR="009861D8" w:rsidRDefault="009861D8" w:rsidP="009861D8">
      <w:pPr>
        <w:spacing w:line="276" w:lineRule="auto"/>
      </w:pPr>
      <w:r w:rsidRPr="00211F26">
        <w:t>To the SUNY Broome Community College IRB Board:</w:t>
      </w:r>
    </w:p>
    <w:p w14:paraId="5E3FC900" w14:textId="500EDF4A" w:rsidR="00211F26" w:rsidRDefault="00211F26" w:rsidP="009861D8">
      <w:pPr>
        <w:spacing w:line="276" w:lineRule="auto"/>
      </w:pPr>
    </w:p>
    <w:p w14:paraId="375911A3" w14:textId="50101612" w:rsidR="00BC4148" w:rsidRDefault="00211F26" w:rsidP="009861D8">
      <w:pPr>
        <w:spacing w:line="276" w:lineRule="auto"/>
      </w:pPr>
      <w:r>
        <w:t>I have discussed and understand the purpose and expected involvement of the research study to be conducted by _____________ (</w:t>
      </w:r>
      <w:r w:rsidRPr="003746EB">
        <w:rPr>
          <w:i/>
        </w:rPr>
        <w:t xml:space="preserve">insert name of </w:t>
      </w:r>
      <w:r w:rsidR="003746EB">
        <w:rPr>
          <w:i/>
        </w:rPr>
        <w:t>P</w:t>
      </w:r>
      <w:r w:rsidRPr="003746EB">
        <w:rPr>
          <w:i/>
        </w:rPr>
        <w:t xml:space="preserve">rincipal </w:t>
      </w:r>
      <w:r w:rsidR="003746EB">
        <w:rPr>
          <w:i/>
        </w:rPr>
        <w:t>I</w:t>
      </w:r>
      <w:r w:rsidRPr="003746EB">
        <w:rPr>
          <w:i/>
        </w:rPr>
        <w:t>nvestigator</w:t>
      </w:r>
      <w:r>
        <w:t>)</w:t>
      </w:r>
      <w:r w:rsidR="00BC4148">
        <w:t xml:space="preserve"> for the project titled ________ (</w:t>
      </w:r>
      <w:r w:rsidR="00BC4148" w:rsidRPr="003746EB">
        <w:rPr>
          <w:i/>
        </w:rPr>
        <w:t>insert project title</w:t>
      </w:r>
      <w:r w:rsidR="00BC4148">
        <w:t>)</w:t>
      </w:r>
      <w:r>
        <w:t>.</w:t>
      </w:r>
      <w:r w:rsidR="003746EB">
        <w:t xml:space="preserve"> I understand that the study will ___________________ (</w:t>
      </w:r>
      <w:r w:rsidR="003746EB" w:rsidRPr="003746EB">
        <w:rPr>
          <w:i/>
        </w:rPr>
        <w:t xml:space="preserve">insert a discussion about the nature of the study and/or recruitment procedures, which will occur within the setting, including the type of participants, how </w:t>
      </w:r>
      <w:r w:rsidR="003746EB">
        <w:rPr>
          <w:i/>
        </w:rPr>
        <w:t>they will be contacted, and the</w:t>
      </w:r>
      <w:r w:rsidR="003746EB" w:rsidRPr="003746EB">
        <w:rPr>
          <w:i/>
        </w:rPr>
        <w:t xml:space="preserve"> activities in which they will engage</w:t>
      </w:r>
      <w:r w:rsidR="003746EB">
        <w:t xml:space="preserve">). </w:t>
      </w:r>
    </w:p>
    <w:p w14:paraId="669EE33F" w14:textId="77777777" w:rsidR="00BC4148" w:rsidRDefault="00BC4148" w:rsidP="009861D8">
      <w:pPr>
        <w:spacing w:line="276" w:lineRule="auto"/>
      </w:pPr>
    </w:p>
    <w:p w14:paraId="17928414" w14:textId="6F067AB8" w:rsidR="00211F26" w:rsidRDefault="00211F26" w:rsidP="009861D8">
      <w:pPr>
        <w:spacing w:line="276" w:lineRule="auto"/>
      </w:pPr>
      <w:r>
        <w:t xml:space="preserve"> </w:t>
      </w:r>
      <w:r w:rsidR="00BC4148">
        <w:t xml:space="preserve">I understand that all research conducted will be conducted in a manner consistent with federal regulations for human subjects research, and that the confidentiality of the subjects and data will be maintained, as outlined within the project study.  </w:t>
      </w:r>
    </w:p>
    <w:p w14:paraId="11F936E5" w14:textId="77777777" w:rsidR="00211F26" w:rsidRDefault="00211F26" w:rsidP="009861D8">
      <w:pPr>
        <w:spacing w:line="276" w:lineRule="auto"/>
      </w:pPr>
    </w:p>
    <w:p w14:paraId="28F868AD" w14:textId="5C80AC1C" w:rsidR="00BC4148" w:rsidRDefault="00211F26" w:rsidP="009861D8">
      <w:pPr>
        <w:spacing w:line="276" w:lineRule="auto"/>
      </w:pPr>
      <w:r>
        <w:t>As an authorized representative of ____________ (</w:t>
      </w:r>
      <w:r w:rsidRPr="003746EB">
        <w:rPr>
          <w:i/>
        </w:rPr>
        <w:t xml:space="preserve">insert </w:t>
      </w:r>
      <w:r w:rsidR="003746EB">
        <w:rPr>
          <w:i/>
        </w:rPr>
        <w:t xml:space="preserve">name of </w:t>
      </w:r>
      <w:r w:rsidRPr="003746EB">
        <w:rPr>
          <w:i/>
        </w:rPr>
        <w:t>institution/agency</w:t>
      </w:r>
      <w:r>
        <w:t>), I agree that the research project may be conducted at our agency/institution, contingent upon IRB approval from SUNY Broome Community College</w:t>
      </w:r>
      <w:r w:rsidR="00BC4148">
        <w:t>, during the period of _________ (</w:t>
      </w:r>
      <w:r w:rsidR="00BC4148" w:rsidRPr="003746EB">
        <w:rPr>
          <w:i/>
        </w:rPr>
        <w:t>insert start date</w:t>
      </w:r>
      <w:r w:rsidR="00BC4148">
        <w:t>) to ________ (</w:t>
      </w:r>
      <w:r w:rsidR="00BC4148" w:rsidRPr="003746EB">
        <w:rPr>
          <w:i/>
        </w:rPr>
        <w:t>insert end dat</w:t>
      </w:r>
      <w:r w:rsidR="00BC4148">
        <w:t>e).</w:t>
      </w:r>
      <w:r>
        <w:t xml:space="preserve"> </w:t>
      </w:r>
    </w:p>
    <w:p w14:paraId="5E98A875" w14:textId="77777777" w:rsidR="00BC4148" w:rsidRDefault="00BC4148" w:rsidP="009861D8">
      <w:pPr>
        <w:spacing w:line="276" w:lineRule="auto"/>
      </w:pPr>
    </w:p>
    <w:p w14:paraId="708F789F" w14:textId="5CD47BA7" w:rsidR="00211F26" w:rsidRDefault="00211F26" w:rsidP="009861D8">
      <w:pPr>
        <w:spacing w:line="276" w:lineRule="auto"/>
      </w:pPr>
      <w:r>
        <w:t>If you have any questions regarding site permission, please contact ________________ (</w:t>
      </w:r>
      <w:r w:rsidRPr="003746EB">
        <w:rPr>
          <w:i/>
        </w:rPr>
        <w:t>insert phone number and email</w:t>
      </w:r>
      <w:r>
        <w:t>).</w:t>
      </w:r>
    </w:p>
    <w:p w14:paraId="2FD35AD9" w14:textId="5A510295" w:rsidR="00211F26" w:rsidRDefault="00211F26" w:rsidP="009861D8">
      <w:pPr>
        <w:spacing w:line="276" w:lineRule="auto"/>
      </w:pPr>
    </w:p>
    <w:p w14:paraId="70DD0078" w14:textId="11BD03E0" w:rsidR="00211F26" w:rsidRDefault="00211F26" w:rsidP="009861D8">
      <w:pPr>
        <w:spacing w:line="276" w:lineRule="auto"/>
      </w:pPr>
      <w:r>
        <w:t>__________________________________________</w:t>
      </w:r>
      <w:r>
        <w:tab/>
      </w:r>
      <w:r>
        <w:tab/>
      </w:r>
      <w:r>
        <w:tab/>
        <w:t>_______________________</w:t>
      </w:r>
    </w:p>
    <w:p w14:paraId="6AF89EEC" w14:textId="5BDF40A3" w:rsidR="009861D8" w:rsidRPr="003746EB" w:rsidRDefault="00211F26" w:rsidP="003746EB">
      <w:pPr>
        <w:spacing w:line="276" w:lineRule="auto"/>
      </w:pPr>
      <w:r>
        <w:t>Signature of authorized representative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9861D8" w:rsidRPr="003746EB" w:rsidSect="00793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5" w:right="1440" w:bottom="1440" w:left="144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C19A" w14:textId="77777777" w:rsidR="00A90928" w:rsidRDefault="00A90928" w:rsidP="00560D20">
      <w:r>
        <w:separator/>
      </w:r>
    </w:p>
  </w:endnote>
  <w:endnote w:type="continuationSeparator" w:id="0">
    <w:p w14:paraId="0742A669" w14:textId="77777777" w:rsidR="00A90928" w:rsidRDefault="00A90928" w:rsidP="0056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7EE9" w14:textId="77777777" w:rsidR="00700D96" w:rsidRDefault="00700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5E4D" w14:textId="77777777" w:rsidR="00700D96" w:rsidRDefault="00700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F31C" w14:textId="77777777" w:rsidR="00700D96" w:rsidRDefault="0070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A3D8" w14:textId="77777777" w:rsidR="00A90928" w:rsidRDefault="00A90928" w:rsidP="00560D20">
      <w:r>
        <w:separator/>
      </w:r>
    </w:p>
  </w:footnote>
  <w:footnote w:type="continuationSeparator" w:id="0">
    <w:p w14:paraId="704FA782" w14:textId="77777777" w:rsidR="00A90928" w:rsidRDefault="00A90928" w:rsidP="0056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7D68" w14:textId="77777777" w:rsidR="00700D96" w:rsidRDefault="00700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615A" w14:textId="77777777" w:rsidR="00B44F09" w:rsidRDefault="00B44F09" w:rsidP="00560D20">
    <w:pPr>
      <w:pStyle w:val="Header"/>
      <w:ind w:left="-14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C01377" wp14:editId="3869E911">
          <wp:simplePos x="0" y="0"/>
          <wp:positionH relativeFrom="column">
            <wp:posOffset>-880745</wp:posOffset>
          </wp:positionH>
          <wp:positionV relativeFrom="paragraph">
            <wp:posOffset>-280035</wp:posOffset>
          </wp:positionV>
          <wp:extent cx="7710660" cy="1142991"/>
          <wp:effectExtent l="0" t="0" r="0" b="63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s-gray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660" cy="1142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9288" w14:textId="77777777" w:rsidR="00700D96" w:rsidRDefault="00700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49F6"/>
    <w:multiLevelType w:val="hybridMultilevel"/>
    <w:tmpl w:val="3A8A12F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20"/>
    <w:rsid w:val="00061A54"/>
    <w:rsid w:val="000B3BC1"/>
    <w:rsid w:val="000C2160"/>
    <w:rsid w:val="000E7F2A"/>
    <w:rsid w:val="00192428"/>
    <w:rsid w:val="001A33D6"/>
    <w:rsid w:val="001D0538"/>
    <w:rsid w:val="00211F26"/>
    <w:rsid w:val="00226A20"/>
    <w:rsid w:val="002F45F7"/>
    <w:rsid w:val="0032737A"/>
    <w:rsid w:val="0033143C"/>
    <w:rsid w:val="00331F00"/>
    <w:rsid w:val="00371654"/>
    <w:rsid w:val="003746EB"/>
    <w:rsid w:val="00452E50"/>
    <w:rsid w:val="004B1143"/>
    <w:rsid w:val="005377B4"/>
    <w:rsid w:val="00550B05"/>
    <w:rsid w:val="00560D20"/>
    <w:rsid w:val="005D6EDC"/>
    <w:rsid w:val="00600E52"/>
    <w:rsid w:val="00633F47"/>
    <w:rsid w:val="00652AF4"/>
    <w:rsid w:val="00700D96"/>
    <w:rsid w:val="00723244"/>
    <w:rsid w:val="00762E95"/>
    <w:rsid w:val="00793D18"/>
    <w:rsid w:val="007C7650"/>
    <w:rsid w:val="00806672"/>
    <w:rsid w:val="008141A4"/>
    <w:rsid w:val="00826921"/>
    <w:rsid w:val="008D1F43"/>
    <w:rsid w:val="008D773B"/>
    <w:rsid w:val="00924724"/>
    <w:rsid w:val="009847D6"/>
    <w:rsid w:val="009861D8"/>
    <w:rsid w:val="00A90928"/>
    <w:rsid w:val="00B214FC"/>
    <w:rsid w:val="00B221C4"/>
    <w:rsid w:val="00B330D6"/>
    <w:rsid w:val="00B44F09"/>
    <w:rsid w:val="00BC4148"/>
    <w:rsid w:val="00C71347"/>
    <w:rsid w:val="00D16AA6"/>
    <w:rsid w:val="00D2092A"/>
    <w:rsid w:val="00DD6EA3"/>
    <w:rsid w:val="00E64E3D"/>
    <w:rsid w:val="00E9119F"/>
    <w:rsid w:val="00F11050"/>
    <w:rsid w:val="00F71012"/>
    <w:rsid w:val="00FA224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7853"/>
  <w15:docId w15:val="{DF62ACC8-7606-4465-BAA8-709B41E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1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D20"/>
  </w:style>
  <w:style w:type="paragraph" w:styleId="Footer">
    <w:name w:val="footer"/>
    <w:basedOn w:val="Normal"/>
    <w:link w:val="Foot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D20"/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7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77B4"/>
    <w:pPr>
      <w:spacing w:after="0" w:line="240" w:lineRule="auto"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5377B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7B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Jill</dc:creator>
  <cp:lastModifiedBy>McLain, Kimberly B</cp:lastModifiedBy>
  <cp:revision>2</cp:revision>
  <cp:lastPrinted>2013-08-26T19:42:00Z</cp:lastPrinted>
  <dcterms:created xsi:type="dcterms:W3CDTF">2022-01-06T16:30:00Z</dcterms:created>
  <dcterms:modified xsi:type="dcterms:W3CDTF">2022-01-06T16:30:00Z</dcterms:modified>
</cp:coreProperties>
</file>